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b/>
          <w:bCs/>
          <w:sz w:val="28"/>
          <w:szCs w:val="28"/>
          <w:lang w:eastAsia="ru-RU"/>
        </w:rPr>
        <w:t>ГУ «Тверской областной Центр социальной помощи</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b/>
          <w:bCs/>
          <w:sz w:val="28"/>
          <w:szCs w:val="28"/>
          <w:lang w:eastAsia="ru-RU"/>
        </w:rPr>
        <w:t>семье и детям»</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Жестокое обращение с детьми:</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причины и последствия</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r w:rsidRPr="001A4BCE">
        <w:rPr>
          <w:rFonts w:ascii="Times New Roman" w:eastAsia="Times New Roman" w:hAnsi="Times New Roman" w:cs="Times New Roman"/>
          <w:b/>
          <w:bCs/>
          <w:sz w:val="28"/>
          <w:szCs w:val="28"/>
          <w:lang w:eastAsia="ru-RU"/>
        </w:rPr>
        <w:t>Психическое (эмоциональное) насилие</w:t>
      </w:r>
    </w:p>
    <w:bookmarkEnd w:id="0"/>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(информация для родителей)</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b/>
          <w:bCs/>
          <w:sz w:val="28"/>
          <w:szCs w:val="28"/>
          <w:lang w:eastAsia="ru-RU"/>
        </w:rPr>
        <w:t>Тверь 2010</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b/>
          <w:bCs/>
          <w:sz w:val="28"/>
          <w:szCs w:val="28"/>
          <w:lang w:eastAsia="ru-RU"/>
        </w:rPr>
        <w:t>Психическое (эмоциональное) насилие</w:t>
      </w:r>
      <w:r w:rsidRPr="001A4BCE">
        <w:rPr>
          <w:rFonts w:ascii="Times New Roman" w:eastAsia="Times New Roman" w:hAnsi="Times New Roman" w:cs="Times New Roman"/>
          <w:sz w:val="28"/>
          <w:szCs w:val="28"/>
          <w:lang w:eastAsia="ru-RU"/>
        </w:rPr>
        <w:t> – это часто повторяющееся негативное отношение к ребёнку. Чаще всего оно выражается вербально – регулярная критика, унижение, обзывание, крик, отталкивание, отказ ребёнку в помощи, угрозы, отрицание его права на собственное мнение.</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Эмоциональное насилие является самым распространённым и, пожалуй, самым жестоким видом насилия над ребёнком. При этом оно упоминается значительно реже других, несмотря на то, что его влияние на развитие детей ничуть не менее серьёзно.    Эмоциональным насилием является как вербальное (словесное) насилие, так и различные действия, наносящие вред нормальному эмоциональному и социальному развитию ребёнка.</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b/>
          <w:bCs/>
          <w:sz w:val="28"/>
          <w:szCs w:val="28"/>
          <w:lang w:eastAsia="ru-RU"/>
        </w:rPr>
        <w:t>Формы эмоционального насилия.</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Так же, как и другие формы насилия, эмоциональное насилие напрямую связано с вопросами власти и контроля над ребёнком. Самыми распространёнными его формами являются: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1.</w:t>
      </w:r>
      <w:r w:rsidRPr="001A4BCE">
        <w:rPr>
          <w:rFonts w:ascii="Times New Roman" w:eastAsia="Times New Roman" w:hAnsi="Times New Roman" w:cs="Times New Roman"/>
          <w:b/>
          <w:bCs/>
          <w:sz w:val="28"/>
          <w:szCs w:val="28"/>
          <w:lang w:eastAsia="ru-RU"/>
        </w:rPr>
        <w:t>Отталкивание</w:t>
      </w:r>
      <w:r w:rsidRPr="001A4BCE">
        <w:rPr>
          <w:rFonts w:ascii="Times New Roman" w:eastAsia="Times New Roman" w:hAnsi="Times New Roman" w:cs="Times New Roman"/>
          <w:sz w:val="28"/>
          <w:szCs w:val="28"/>
          <w:u w:val="single"/>
          <w:lang w:eastAsia="ru-RU"/>
        </w:rPr>
        <w:t>.</w:t>
      </w:r>
      <w:r w:rsidRPr="001A4BCE">
        <w:rPr>
          <w:rFonts w:ascii="Times New Roman" w:eastAsia="Times New Roman" w:hAnsi="Times New Roman" w:cs="Times New Roman"/>
          <w:sz w:val="28"/>
          <w:szCs w:val="28"/>
          <w:lang w:eastAsia="ru-RU"/>
        </w:rPr>
        <w:t> Взрослые не принимают во внимание присутствие ребёнка, не осознают его ценность; различными способами дают ребёнку понять, что он не желанен; обзывают; не разговаривают с ним; не обнимают, не целуют.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2. </w:t>
      </w:r>
      <w:r w:rsidRPr="001A4BCE">
        <w:rPr>
          <w:rFonts w:ascii="Times New Roman" w:eastAsia="Times New Roman" w:hAnsi="Times New Roman" w:cs="Times New Roman"/>
          <w:b/>
          <w:bCs/>
          <w:sz w:val="28"/>
          <w:szCs w:val="28"/>
          <w:lang w:eastAsia="ru-RU"/>
        </w:rPr>
        <w:t>Игнорирование.</w:t>
      </w:r>
      <w:r w:rsidRPr="001A4BCE">
        <w:rPr>
          <w:rFonts w:ascii="Times New Roman" w:eastAsia="Times New Roman" w:hAnsi="Times New Roman" w:cs="Times New Roman"/>
          <w:sz w:val="28"/>
          <w:szCs w:val="28"/>
          <w:lang w:eastAsia="ru-RU"/>
        </w:rPr>
        <w:t> Взрослые не интересуются ребёнком, не могут или не умеют выразить свои эмоции по отношению к нему, часто вообще не обращают на него внимания; игнорирование не даёт ребёнку достаточного взаимодействия и стимулирования для успешного эмоционального, интеллектуального и социального развития.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3</w:t>
      </w:r>
      <w:r w:rsidRPr="001A4BCE">
        <w:rPr>
          <w:rFonts w:ascii="Times New Roman" w:eastAsia="Times New Roman" w:hAnsi="Times New Roman" w:cs="Times New Roman"/>
          <w:b/>
          <w:bCs/>
          <w:sz w:val="28"/>
          <w:szCs w:val="28"/>
          <w:lang w:eastAsia="ru-RU"/>
        </w:rPr>
        <w:t>. Изолирование.</w:t>
      </w:r>
      <w:r w:rsidRPr="001A4BCE">
        <w:rPr>
          <w:rFonts w:ascii="Times New Roman" w:eastAsia="Times New Roman" w:hAnsi="Times New Roman" w:cs="Times New Roman"/>
          <w:sz w:val="28"/>
          <w:szCs w:val="28"/>
          <w:lang w:eastAsia="ru-RU"/>
        </w:rPr>
        <w:t xml:space="preserve"> Ребёнок постоянно находится в одних и тех же помещениях, ему не обеспечивается приток новых впечатлений, стимулирующих развитие; ребёнок </w:t>
      </w:r>
      <w:r w:rsidRPr="001A4BCE">
        <w:rPr>
          <w:rFonts w:ascii="Times New Roman" w:eastAsia="Times New Roman" w:hAnsi="Times New Roman" w:cs="Times New Roman"/>
          <w:sz w:val="28"/>
          <w:szCs w:val="28"/>
          <w:lang w:eastAsia="ru-RU"/>
        </w:rPr>
        <w:lastRenderedPageBreak/>
        <w:t>лишён возможности получить соответствующий опыт социального общения, ему запрещают самому строить отношения, дружить, что часто приводит к депрессии.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4. </w:t>
      </w:r>
      <w:r w:rsidRPr="001A4BCE">
        <w:rPr>
          <w:rFonts w:ascii="Times New Roman" w:eastAsia="Times New Roman" w:hAnsi="Times New Roman" w:cs="Times New Roman"/>
          <w:b/>
          <w:bCs/>
          <w:sz w:val="28"/>
          <w:szCs w:val="28"/>
          <w:lang w:eastAsia="ru-RU"/>
        </w:rPr>
        <w:t>Терроризирование.</w:t>
      </w:r>
      <w:r w:rsidRPr="001A4BCE">
        <w:rPr>
          <w:rFonts w:ascii="Times New Roman" w:eastAsia="Times New Roman" w:hAnsi="Times New Roman" w:cs="Times New Roman"/>
          <w:sz w:val="28"/>
          <w:szCs w:val="28"/>
          <w:lang w:eastAsia="ru-RU"/>
        </w:rPr>
        <w:t> Ребёнку угрожают, что его бросят, побьют, изуродуют; ребёнок находится в небезопасной, угрожающей среде, где он, к примеру, становится свидетелем насилия или жестокости по отношению к близким.</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b/>
          <w:bCs/>
          <w:sz w:val="28"/>
          <w:szCs w:val="28"/>
          <w:lang w:eastAsia="ru-RU"/>
        </w:rPr>
        <w:t>Как распознать признаки эмоционального насилия?</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xml:space="preserve">сосание или </w:t>
      </w:r>
      <w:proofErr w:type="spellStart"/>
      <w:r w:rsidRPr="001A4BCE">
        <w:rPr>
          <w:rFonts w:ascii="Times New Roman" w:eastAsia="Times New Roman" w:hAnsi="Times New Roman" w:cs="Times New Roman"/>
          <w:sz w:val="28"/>
          <w:szCs w:val="28"/>
          <w:lang w:eastAsia="ru-RU"/>
        </w:rPr>
        <w:t>кусание</w:t>
      </w:r>
      <w:proofErr w:type="spellEnd"/>
      <w:r w:rsidRPr="001A4BCE">
        <w:rPr>
          <w:rFonts w:ascii="Times New Roman" w:eastAsia="Times New Roman" w:hAnsi="Times New Roman" w:cs="Times New Roman"/>
          <w:sz w:val="28"/>
          <w:szCs w:val="28"/>
          <w:lang w:eastAsia="ru-RU"/>
        </w:rPr>
        <w:t xml:space="preserve"> пальцев, ребёнок раскачивается, бьётся головой,</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нарушение сна,</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A4BCE">
        <w:rPr>
          <w:rFonts w:ascii="Times New Roman" w:eastAsia="Times New Roman" w:hAnsi="Times New Roman" w:cs="Times New Roman"/>
          <w:sz w:val="28"/>
          <w:szCs w:val="28"/>
          <w:lang w:eastAsia="ru-RU"/>
        </w:rPr>
        <w:t>саморазрушающее</w:t>
      </w:r>
      <w:proofErr w:type="spellEnd"/>
      <w:r w:rsidRPr="001A4BCE">
        <w:rPr>
          <w:rFonts w:ascii="Times New Roman" w:eastAsia="Times New Roman" w:hAnsi="Times New Roman" w:cs="Times New Roman"/>
          <w:sz w:val="28"/>
          <w:szCs w:val="28"/>
          <w:lang w:eastAsia="ru-RU"/>
        </w:rPr>
        <w:t xml:space="preserve"> поведение,</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депрессия,</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низкая самооценка,</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недоверие к людям,</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повышенная тревожность,</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агрессия,</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эмоциональная нестабильность,</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безосновательные жалобы на здоровье,</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чрезмерная пассивность,</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мысли о самоубийстве,</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воровство,</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отчуждение от людей,</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негативные высказывания о себе,</w:t>
      </w:r>
    </w:p>
    <w:p w:rsidR="001A4BCE" w:rsidRPr="001A4BCE" w:rsidRDefault="001A4BCE" w:rsidP="001A4B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чрезмерная потребность во внимании.</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b/>
          <w:bCs/>
          <w:sz w:val="28"/>
          <w:szCs w:val="28"/>
          <w:lang w:eastAsia="ru-RU"/>
        </w:rPr>
        <w:t>Что делать родителям, чтобы эмоционально не навредить ребёнку:</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1. Остановиться и успокоиться. Задуматься, что ты делаешь. Вы действительно злитесь на ребёнка, или вас беспокоит что-то другое? Как бы вы себя чувствовали, если бы с вами так обращались?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2. Выйти. Когда вы сердитесь, успокойтесь, прежде чем срывать свой гнев на ребёнке.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3. Обсудить с теми, кому вы доверяете эту проблему. Поговорите с кем-то из друзей, членов семьи или специалистами. Возможно, они переживают те же проблемы с детьми. Выясните, как они поступают в подобных ситуациях.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xml:space="preserve">      4. Посещать группу поддержки родителей. Приёмам воспитания и </w:t>
      </w:r>
      <w:proofErr w:type="spellStart"/>
      <w:r w:rsidRPr="001A4BCE">
        <w:rPr>
          <w:rFonts w:ascii="Times New Roman" w:eastAsia="Times New Roman" w:hAnsi="Times New Roman" w:cs="Times New Roman"/>
          <w:sz w:val="28"/>
          <w:szCs w:val="28"/>
          <w:lang w:eastAsia="ru-RU"/>
        </w:rPr>
        <w:t>дисциплинирования</w:t>
      </w:r>
      <w:proofErr w:type="spellEnd"/>
      <w:r w:rsidRPr="001A4BCE">
        <w:rPr>
          <w:rFonts w:ascii="Times New Roman" w:eastAsia="Times New Roman" w:hAnsi="Times New Roman" w:cs="Times New Roman"/>
          <w:sz w:val="28"/>
          <w:szCs w:val="28"/>
          <w:lang w:eastAsia="ru-RU"/>
        </w:rPr>
        <w:t xml:space="preserve"> ребёнка можно научиться. Дети ведут себя гораздо лучше, если регулярно получают подтверждение родительской любви и похвалу за хорошее поведение.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xml:space="preserve">      5. Избегать стрессовых ситуаций в своей жизни. Обратитесь за помощью к специалистам, он поможет разобраться в причинах стресса и найти способ от него </w:t>
      </w:r>
      <w:r w:rsidRPr="001A4BCE">
        <w:rPr>
          <w:rFonts w:ascii="Times New Roman" w:eastAsia="Times New Roman" w:hAnsi="Times New Roman" w:cs="Times New Roman"/>
          <w:sz w:val="28"/>
          <w:szCs w:val="28"/>
          <w:lang w:eastAsia="ru-RU"/>
        </w:rPr>
        <w:lastRenderedPageBreak/>
        <w:t>избавиться, вместо того, чтобы срывать его на детях. В результате станет гораздо легче выделить позитивные моменты в жизни ребёнка.</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b/>
          <w:bCs/>
          <w:sz w:val="28"/>
          <w:szCs w:val="28"/>
          <w:lang w:eastAsia="ru-RU"/>
        </w:rPr>
        <w:t>Как помочь ребёнку избежать эмоционального насилия:</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1. Уделяй время каждому своему ребёнку. Регулярно говорите ему, что вы его любите.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2. Будьте опорой для своего ребёнка. Это не значит, что вы не можете на него рассердиться. Но ребёнок должен знать, что вы любите его, даже если сердитесь.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3. Защищайте своего ребёнка от насилия. Дом должен быть для ребёнка надёжным и безопасным местом. Но важно также научить его чувствовать себя уверенно и вне дома.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4. Хвалите ребёнка, его способности, таланты, отмечайте его сильные стороны. Если замечаете, как что-то получается у него лучше, чем у других, не забудьте сказать ему об этом.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5. Научите ребёнка справляться с неудачами. Ребёнок должен знать, что не всё будет удаваться. Неудачи должны служить стимулом для дальнейшего развития.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6. Научите ребёнка думать и самостоятельно решать проблемы. Но будьте доступны для него, когда он хочет обсудить с вами свои проблемы, мысли, чувства.                                                                         </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7. Уважайте чувства и мысли своего ребёнка. Ребёнок такой же человек, как и взрослые, и так же заслуживает уважения и позитивного отношения к себе.</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b/>
          <w:bCs/>
          <w:sz w:val="28"/>
          <w:szCs w:val="28"/>
          <w:lang w:eastAsia="ru-RU"/>
        </w:rPr>
        <w:t>Удостоверьтесь, чувствует ли ребёнок себя так, как хотели бы себя чувствовать вы – любимым, уверенным в себе, нужным. Часто мы, не задумываясь, используем слова, которые на самом деле очень ранят ребёнка. Но есть так же слова и выражения, которые лечат и помогают. Ребёнку жизненно необходимы добрые слова, позитивная оценка, неподдельный интерес к нему.</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b/>
          <w:bCs/>
          <w:sz w:val="28"/>
          <w:szCs w:val="28"/>
          <w:lang w:eastAsia="ru-RU"/>
        </w:rPr>
        <w:t>Ребёнок, которого не кормят – заболевает.</w:t>
      </w:r>
    </w:p>
    <w:p w:rsidR="001A4BCE" w:rsidRPr="001A4BCE" w:rsidRDefault="001A4BCE" w:rsidP="001A4B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4BCE">
        <w:rPr>
          <w:rFonts w:ascii="Times New Roman" w:eastAsia="Times New Roman" w:hAnsi="Times New Roman" w:cs="Times New Roman"/>
          <w:b/>
          <w:bCs/>
          <w:sz w:val="28"/>
          <w:szCs w:val="28"/>
          <w:lang w:eastAsia="ru-RU"/>
        </w:rPr>
        <w:t>Ребёнок, которого не любят и не ценят, заболевает душевно.</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ГУ «Тверской областной Центр социальной помощи</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семье и детям»</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 xml:space="preserve">Тверь, </w:t>
      </w:r>
      <w:proofErr w:type="spellStart"/>
      <w:r w:rsidRPr="001A4BCE">
        <w:rPr>
          <w:rFonts w:ascii="Times New Roman" w:eastAsia="Times New Roman" w:hAnsi="Times New Roman" w:cs="Times New Roman"/>
          <w:sz w:val="28"/>
          <w:szCs w:val="28"/>
          <w:lang w:eastAsia="ru-RU"/>
        </w:rPr>
        <w:t>наб.р</w:t>
      </w:r>
      <w:proofErr w:type="spellEnd"/>
      <w:r w:rsidRPr="001A4BCE">
        <w:rPr>
          <w:rFonts w:ascii="Times New Roman" w:eastAsia="Times New Roman" w:hAnsi="Times New Roman" w:cs="Times New Roman"/>
          <w:sz w:val="28"/>
          <w:szCs w:val="28"/>
          <w:lang w:eastAsia="ru-RU"/>
        </w:rPr>
        <w:t>. Лазури, 20</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lastRenderedPageBreak/>
        <w:t>Часы работы: 9.00 -18.00</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A4BCE">
        <w:rPr>
          <w:rFonts w:ascii="Times New Roman" w:eastAsia="Times New Roman" w:hAnsi="Times New Roman" w:cs="Times New Roman"/>
          <w:sz w:val="28"/>
          <w:szCs w:val="28"/>
          <w:lang w:eastAsia="ru-RU"/>
        </w:rPr>
        <w:t>тел/факс: (4822) 35-33-22, 34–87–29</w:t>
      </w:r>
    </w:p>
    <w:p w:rsidR="001A4BCE" w:rsidRPr="001A4BCE" w:rsidRDefault="001A4BCE" w:rsidP="001A4BCE">
      <w:pPr>
        <w:spacing w:before="100" w:beforeAutospacing="1" w:after="100" w:afterAutospacing="1" w:line="240" w:lineRule="auto"/>
        <w:jc w:val="center"/>
        <w:rPr>
          <w:rFonts w:ascii="Times New Roman" w:eastAsia="Times New Roman" w:hAnsi="Times New Roman" w:cs="Times New Roman"/>
          <w:color w:val="68676D"/>
          <w:sz w:val="28"/>
          <w:szCs w:val="28"/>
          <w:lang w:eastAsia="ru-RU"/>
        </w:rPr>
      </w:pPr>
      <w:proofErr w:type="spellStart"/>
      <w:r w:rsidRPr="001A4BCE">
        <w:rPr>
          <w:rFonts w:ascii="Times New Roman" w:eastAsia="Times New Roman" w:hAnsi="Times New Roman" w:cs="Times New Roman"/>
          <w:sz w:val="28"/>
          <w:szCs w:val="28"/>
          <w:lang w:eastAsia="ru-RU"/>
        </w:rPr>
        <w:t>Эл.почта</w:t>
      </w:r>
      <w:proofErr w:type="spellEnd"/>
      <w:r w:rsidRPr="001A4BCE">
        <w:rPr>
          <w:rFonts w:ascii="Times New Roman" w:eastAsia="Times New Roman" w:hAnsi="Times New Roman" w:cs="Times New Roman"/>
          <w:sz w:val="28"/>
          <w:szCs w:val="28"/>
          <w:lang w:eastAsia="ru-RU"/>
        </w:rPr>
        <w:t>: </w:t>
      </w:r>
      <w:hyperlink r:id="rId5" w:history="1">
        <w:r w:rsidRPr="00D041B2">
          <w:rPr>
            <w:rStyle w:val="a5"/>
            <w:rFonts w:ascii="Times New Roman" w:eastAsia="Times New Roman" w:hAnsi="Times New Roman" w:cs="Times New Roman"/>
            <w:sz w:val="28"/>
            <w:szCs w:val="28"/>
            <w:lang w:eastAsia="ru-RU"/>
          </w:rPr>
          <w:t>www.semiacenter@mail.ru</w:t>
        </w:r>
      </w:hyperlink>
    </w:p>
    <w:p w:rsidR="003E211F" w:rsidRDefault="003E211F"/>
    <w:sectPr w:rsidR="003E211F" w:rsidSect="001A4B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A6BA6"/>
    <w:multiLevelType w:val="multilevel"/>
    <w:tmpl w:val="045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CE"/>
    <w:rsid w:val="001A4BCE"/>
    <w:rsid w:val="003E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7552"/>
  <w15:chartTrackingRefBased/>
  <w15:docId w15:val="{CC600DE0-3DAE-49E8-B5AB-68904AC3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4BCE"/>
    <w:rPr>
      <w:b/>
      <w:bCs/>
    </w:rPr>
  </w:style>
  <w:style w:type="character" w:styleId="a5">
    <w:name w:val="Hyperlink"/>
    <w:basedOn w:val="a0"/>
    <w:uiPriority w:val="99"/>
    <w:unhideWhenUsed/>
    <w:rsid w:val="001A4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miacente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2020-04-20T10:34:00Z</dcterms:created>
  <dcterms:modified xsi:type="dcterms:W3CDTF">2020-04-20T10:36:00Z</dcterms:modified>
</cp:coreProperties>
</file>